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5669F" w14:textId="77777777" w:rsidR="004F7E93" w:rsidRDefault="004F7E93" w:rsidP="004F7E93">
      <w:pPr>
        <w:ind w:left="720" w:hanging="360"/>
        <w:jc w:val="right"/>
      </w:pPr>
      <w:bookmarkStart w:id="0" w:name="_GoBack"/>
      <w:bookmarkEnd w:id="0"/>
    </w:p>
    <w:p w14:paraId="2022F8EA" w14:textId="1F066C32" w:rsidR="004F7E93" w:rsidRPr="004F7E93" w:rsidRDefault="004F7E93" w:rsidP="00126B71">
      <w:pPr>
        <w:ind w:left="720" w:hanging="360"/>
        <w:rPr>
          <w:u w:val="single"/>
        </w:rPr>
      </w:pPr>
      <w:bookmarkStart w:id="1" w:name="_Hlk37155733"/>
      <w:r>
        <w:t>Patient Name:</w:t>
      </w:r>
      <w:r>
        <w:rPr>
          <w:u w:val="single"/>
        </w:rPr>
        <w:tab/>
      </w:r>
      <w:r>
        <w:rPr>
          <w:u w:val="single"/>
        </w:rPr>
        <w:tab/>
      </w:r>
      <w:r>
        <w:rPr>
          <w:u w:val="single"/>
        </w:rPr>
        <w:tab/>
      </w:r>
      <w:r>
        <w:rPr>
          <w:u w:val="single"/>
        </w:rPr>
        <w:tab/>
      </w:r>
      <w:r>
        <w:rPr>
          <w:u w:val="single"/>
        </w:rPr>
        <w:tab/>
      </w:r>
      <w:r w:rsidR="00126B71">
        <w:rPr>
          <w:u w:val="single"/>
        </w:rPr>
        <w:tab/>
      </w:r>
      <w:r w:rsidR="00126B71">
        <w:rPr>
          <w:u w:val="single"/>
        </w:rPr>
        <w:tab/>
      </w:r>
      <w:r>
        <w:rPr>
          <w:u w:val="single"/>
        </w:rPr>
        <w:tab/>
      </w:r>
      <w:r>
        <w:rPr>
          <w:u w:val="single"/>
        </w:rPr>
        <w:tab/>
      </w:r>
      <w:r>
        <w:rPr>
          <w:u w:val="single"/>
        </w:rPr>
        <w:tab/>
      </w:r>
    </w:p>
    <w:bookmarkEnd w:id="1"/>
    <w:p w14:paraId="043FE2D9" w14:textId="0A00F375" w:rsidR="00264390" w:rsidRDefault="00D8239B" w:rsidP="00D8239B">
      <w:pPr>
        <w:pStyle w:val="ListParagraph"/>
        <w:numPr>
          <w:ilvl w:val="0"/>
          <w:numId w:val="1"/>
        </w:numPr>
      </w:pPr>
      <w:r w:rsidRPr="00D8239B">
        <w:rPr>
          <w:b/>
          <w:bCs/>
        </w:rPr>
        <w:t>Acknowledgement of Privacy Practices</w:t>
      </w:r>
      <w:r>
        <w:t>:</w:t>
      </w:r>
    </w:p>
    <w:p w14:paraId="3627B065" w14:textId="0709B689" w:rsidR="00D8239B" w:rsidRDefault="00D8239B">
      <w:r>
        <w:t xml:space="preserve">The </w:t>
      </w:r>
      <w:r w:rsidR="00126B71">
        <w:t xml:space="preserve">law </w:t>
      </w:r>
      <w:r>
        <w:t xml:space="preserve">requires that Alaska Vision Center, Inc. make every effort to inform you of your rights related to your personal health information. By signing below, I acknowledge that I have read or had explained to me, prior to any services offered, Alaska Vision Center, Inc.’s Notice of Privacy Practice and agree to continue my care with Alaska Vision Center Under the said terms. </w:t>
      </w:r>
    </w:p>
    <w:p w14:paraId="63AAA296" w14:textId="5B2161FD" w:rsidR="00D8239B" w:rsidRDefault="00D8239B">
      <w:pPr>
        <w:rPr>
          <w:u w:val="single"/>
        </w:rPr>
      </w:pPr>
      <w: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p>
    <w:p w14:paraId="2AB904DF" w14:textId="4347F8B3" w:rsidR="00D8239B" w:rsidRDefault="00D8239B">
      <w:pPr>
        <w:rPr>
          <w:u w:val="single"/>
        </w:rPr>
      </w:pPr>
      <w:r>
        <w:t>Representative and relationship of patient:</w:t>
      </w:r>
      <w:r>
        <w:rPr>
          <w:u w:val="single"/>
        </w:rPr>
        <w:tab/>
      </w:r>
      <w:r>
        <w:rPr>
          <w:u w:val="single"/>
        </w:rPr>
        <w:tab/>
      </w:r>
      <w:r>
        <w:rPr>
          <w:u w:val="single"/>
        </w:rPr>
        <w:tab/>
      </w:r>
      <w:r>
        <w:rPr>
          <w:u w:val="single"/>
        </w:rPr>
        <w:tab/>
      </w:r>
      <w:r>
        <w:rPr>
          <w:u w:val="single"/>
        </w:rPr>
        <w:tab/>
      </w:r>
      <w:r>
        <w:rPr>
          <w:u w:val="single"/>
        </w:rPr>
        <w:tab/>
      </w:r>
      <w:r>
        <w:rPr>
          <w:u w:val="single"/>
        </w:rPr>
        <w:tab/>
      </w:r>
    </w:p>
    <w:p w14:paraId="3B1CBC7A" w14:textId="4614D461" w:rsidR="00D8239B" w:rsidRDefault="00D8239B" w:rsidP="00D8239B">
      <w:pPr>
        <w:pStyle w:val="ListParagraph"/>
        <w:numPr>
          <w:ilvl w:val="0"/>
          <w:numId w:val="1"/>
        </w:numPr>
        <w:rPr>
          <w:b/>
          <w:bCs/>
        </w:rPr>
      </w:pPr>
      <w:r w:rsidRPr="00D8239B">
        <w:rPr>
          <w:b/>
          <w:bCs/>
        </w:rPr>
        <w:t>Insurance Billing Policies:</w:t>
      </w:r>
    </w:p>
    <w:p w14:paraId="4658209A" w14:textId="2B966E6E" w:rsidR="00C257FA" w:rsidRPr="00D8239B" w:rsidRDefault="00D8239B" w:rsidP="00D8239B">
      <w:r>
        <w:t xml:space="preserve">We are happy to bill your </w:t>
      </w:r>
      <w:r w:rsidRPr="00C93B67">
        <w:rPr>
          <w:b/>
          <w:bCs/>
        </w:rPr>
        <w:t>Primary vision</w:t>
      </w:r>
      <w:r>
        <w:t xml:space="preserve"> or </w:t>
      </w:r>
      <w:r w:rsidRPr="00C257FA">
        <w:rPr>
          <w:b/>
          <w:bCs/>
        </w:rPr>
        <w:t>Primary medical</w:t>
      </w:r>
      <w:r>
        <w:t xml:space="preserve"> insurances for your services on your behalf. </w:t>
      </w:r>
      <w:r w:rsidR="00C93B67">
        <w:t xml:space="preserve">Some testing falls outside normal vision coverage and will be billed to your medical insurance. </w:t>
      </w:r>
      <w:r>
        <w:t xml:space="preserve">We </w:t>
      </w:r>
      <w:r w:rsidRPr="00C257FA">
        <w:rPr>
          <w:b/>
          <w:bCs/>
        </w:rPr>
        <w:t>do not bill secondary</w:t>
      </w:r>
      <w:r>
        <w:t xml:space="preserve"> insurances unless you have a coordinated benefit already set up with your insurance companies. </w:t>
      </w:r>
      <w:r w:rsidR="00C257FA">
        <w:t>Your claim will be your responsibility if you give us the wrong insurance information. All charges incurred are your responsibility whether or not your insurance pays any portion. If we do not receive a payment or other notice from your insurance after 45 days of sending in the claim, the balance will become your responsibility. If you are over 18 years old, you are responsible for your payment even if you are using your parent’s insurance. If you are bringing in a minor child for services, you are responsible for all services unless prior arrangements have been made with the legally responsible party. By signing below, I acknowledge that I have read or had explained to me the above Insurance Billing Policies:</w:t>
      </w:r>
    </w:p>
    <w:p w14:paraId="51307E47" w14:textId="77777777" w:rsidR="00C257FA" w:rsidRDefault="00C257FA" w:rsidP="00C257FA">
      <w:pPr>
        <w:rPr>
          <w:u w:val="single"/>
        </w:rPr>
      </w:pPr>
      <w: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p>
    <w:p w14:paraId="4C6943C8" w14:textId="7D5A2F43" w:rsidR="00C257FA" w:rsidRDefault="00C257FA" w:rsidP="00C257FA">
      <w:pPr>
        <w:rPr>
          <w:u w:val="single"/>
        </w:rPr>
      </w:pPr>
      <w:r>
        <w:t>Representative and relationship of patient:</w:t>
      </w:r>
      <w:r>
        <w:rPr>
          <w:u w:val="single"/>
        </w:rPr>
        <w:tab/>
      </w:r>
      <w:r>
        <w:rPr>
          <w:u w:val="single"/>
        </w:rPr>
        <w:tab/>
      </w:r>
      <w:r>
        <w:rPr>
          <w:u w:val="single"/>
        </w:rPr>
        <w:tab/>
      </w:r>
      <w:r>
        <w:rPr>
          <w:u w:val="single"/>
        </w:rPr>
        <w:tab/>
      </w:r>
      <w:r>
        <w:rPr>
          <w:u w:val="single"/>
        </w:rPr>
        <w:tab/>
      </w:r>
      <w:r>
        <w:rPr>
          <w:u w:val="single"/>
        </w:rPr>
        <w:tab/>
      </w:r>
      <w:r>
        <w:rPr>
          <w:u w:val="single"/>
        </w:rPr>
        <w:tab/>
      </w:r>
    </w:p>
    <w:p w14:paraId="07D414DB" w14:textId="66020616" w:rsidR="00C257FA" w:rsidRPr="00C257FA" w:rsidRDefault="00C257FA" w:rsidP="00C257FA">
      <w:pPr>
        <w:pStyle w:val="ListParagraph"/>
        <w:numPr>
          <w:ilvl w:val="0"/>
          <w:numId w:val="1"/>
        </w:numPr>
        <w:rPr>
          <w:u w:val="single"/>
        </w:rPr>
      </w:pPr>
      <w:r>
        <w:rPr>
          <w:b/>
          <w:bCs/>
        </w:rPr>
        <w:t>Contact Lens Evaluation Fees:</w:t>
      </w:r>
    </w:p>
    <w:p w14:paraId="5CD87FBB" w14:textId="08341A3F" w:rsidR="00C93B67" w:rsidRPr="00D8239B" w:rsidRDefault="00C257FA" w:rsidP="00C93B67">
      <w:r>
        <w:t xml:space="preserve">Contact lens evaluation fees are not covered under your comprehensive eye examination. Both new and long-time wearers of contact lenses require initial and continuous monitoring of their ocular surface. Contact Lens evaluation fees </w:t>
      </w:r>
      <w:r w:rsidR="00C93B67">
        <w:t xml:space="preserve">are due in full at the time of the evaluation and include the initial evaluation and up to three subsequent visits in a </w:t>
      </w:r>
      <w:proofErr w:type="gramStart"/>
      <w:r w:rsidR="00C93B67">
        <w:t>90 day</w:t>
      </w:r>
      <w:proofErr w:type="gramEnd"/>
      <w:r w:rsidR="00C93B67">
        <w:t xml:space="preserve"> period. The fee does not include the cost of your contact lens supply. Contact Lens fees are not refundable if you choose not to complete the process to successful wear. Your contact lens prescription will be released to you after the doctor has determined you are successful with the lenses</w:t>
      </w:r>
      <w:bookmarkStart w:id="2" w:name="_Hlk37155149"/>
      <w:r w:rsidR="00C93B67">
        <w:t>. By signing below, I acknowledge that I have read or had explained to me the above Contact Lens Fees Policies:</w:t>
      </w:r>
    </w:p>
    <w:p w14:paraId="78A90EC2" w14:textId="77777777" w:rsidR="00C93B67" w:rsidRDefault="00C93B67" w:rsidP="00C93B67">
      <w:pPr>
        <w:rPr>
          <w:u w:val="single"/>
        </w:rPr>
      </w:pPr>
      <w:bookmarkStart w:id="3" w:name="_Hlk37155250"/>
      <w:bookmarkEnd w:id="2"/>
      <w: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p>
    <w:p w14:paraId="488B6991" w14:textId="77777777" w:rsidR="004F7E93" w:rsidRDefault="00C93B67" w:rsidP="004F7E93">
      <w:pPr>
        <w:pStyle w:val="NoSpacing"/>
        <w:rPr>
          <w:u w:val="single"/>
        </w:rPr>
      </w:pPr>
      <w:r>
        <w:t>Representative and relationship of patient:</w:t>
      </w:r>
      <w:r>
        <w:rPr>
          <w:u w:val="single"/>
        </w:rPr>
        <w:tab/>
      </w:r>
      <w:r>
        <w:rPr>
          <w:u w:val="single"/>
        </w:rPr>
        <w:tab/>
      </w:r>
      <w:r>
        <w:rPr>
          <w:u w:val="single"/>
        </w:rPr>
        <w:tab/>
      </w:r>
      <w:r>
        <w:rPr>
          <w:u w:val="single"/>
        </w:rPr>
        <w:tab/>
      </w:r>
      <w:r>
        <w:rPr>
          <w:u w:val="single"/>
        </w:rPr>
        <w:tab/>
      </w:r>
      <w:r>
        <w:rPr>
          <w:u w:val="single"/>
        </w:rPr>
        <w:tab/>
      </w:r>
      <w:r>
        <w:rPr>
          <w:u w:val="single"/>
        </w:rPr>
        <w:tab/>
      </w:r>
      <w:bookmarkEnd w:id="3"/>
    </w:p>
    <w:p w14:paraId="2D83CA86" w14:textId="7ED1F687" w:rsidR="004F7E93" w:rsidRDefault="004F7E93" w:rsidP="004F7E93">
      <w:pPr>
        <w:jc w:val="center"/>
      </w:pPr>
      <w:r>
        <w:t>~OVER~</w:t>
      </w:r>
    </w:p>
    <w:p w14:paraId="57EB8D68" w14:textId="029CAC12" w:rsidR="00126B71" w:rsidRDefault="00126B71" w:rsidP="004F7E93">
      <w:pPr>
        <w:jc w:val="center"/>
      </w:pPr>
    </w:p>
    <w:p w14:paraId="101BD656" w14:textId="21313F9A" w:rsidR="00126B71" w:rsidRPr="004F7E93" w:rsidRDefault="00126B71" w:rsidP="00126B71">
      <w:pPr>
        <w:ind w:left="720" w:hanging="360"/>
        <w:rPr>
          <w:u w:val="single"/>
        </w:rPr>
      </w:pPr>
      <w:r>
        <w:t>Patient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81E77C" w14:textId="77777777" w:rsidR="00126B71" w:rsidRPr="004F7E93" w:rsidRDefault="00126B71" w:rsidP="004F7E93">
      <w:pPr>
        <w:jc w:val="center"/>
      </w:pPr>
    </w:p>
    <w:p w14:paraId="0911258A" w14:textId="04F324A8" w:rsidR="00C93B67" w:rsidRPr="008D1983" w:rsidRDefault="00C93B67" w:rsidP="00C93B67">
      <w:pPr>
        <w:pStyle w:val="ListParagraph"/>
        <w:numPr>
          <w:ilvl w:val="0"/>
          <w:numId w:val="1"/>
        </w:numPr>
        <w:rPr>
          <w:u w:val="single"/>
        </w:rPr>
      </w:pPr>
      <w:r>
        <w:rPr>
          <w:b/>
          <w:bCs/>
        </w:rPr>
        <w:t>Non-Covered Services</w:t>
      </w:r>
    </w:p>
    <w:p w14:paraId="31C9BE8F" w14:textId="1AAC4BC3" w:rsidR="004F7E93" w:rsidRPr="00D8239B" w:rsidRDefault="008D1983" w:rsidP="004F7E93">
      <w:r>
        <w:t xml:space="preserve">Part of your routine eye examination is a digital image of the retina that is done annually. The copay for this service is not covered by insurance. This copay is due at the time of service. </w:t>
      </w:r>
      <w:r w:rsidR="004F7E93">
        <w:t>In addition, t</w:t>
      </w:r>
      <w:r>
        <w:t xml:space="preserve">here may be other services that are provided that may not be covered by </w:t>
      </w:r>
      <w:r w:rsidR="004F7E93">
        <w:t xml:space="preserve">either vision or medical </w:t>
      </w:r>
      <w:r>
        <w:t>insurance</w:t>
      </w:r>
      <w:r w:rsidR="004F7E93">
        <w:t xml:space="preserve">s, including Medicare. We will make every effort to make you aware of services that will be out of pocket. By signing below, I acknowledge that I have read or had explained to me the above policy for </w:t>
      </w:r>
      <w:proofErr w:type="gramStart"/>
      <w:r w:rsidR="004F7E93">
        <w:t>Non Covered</w:t>
      </w:r>
      <w:proofErr w:type="gramEnd"/>
      <w:r w:rsidR="004F7E93">
        <w:t xml:space="preserve"> Services:</w:t>
      </w:r>
    </w:p>
    <w:p w14:paraId="5CE82E14" w14:textId="77777777" w:rsidR="004F7E93" w:rsidRDefault="004F7E93" w:rsidP="004F7E93">
      <w:pPr>
        <w:rPr>
          <w:u w:val="single"/>
        </w:rPr>
      </w:pPr>
      <w: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p>
    <w:p w14:paraId="523CA3C9" w14:textId="77777777" w:rsidR="004F7E93" w:rsidRDefault="004F7E93" w:rsidP="004F7E93">
      <w:r>
        <w:t>Representative and relationship of patient:</w:t>
      </w:r>
      <w:r>
        <w:rPr>
          <w:u w:val="single"/>
        </w:rPr>
        <w:tab/>
      </w:r>
      <w:r>
        <w:rPr>
          <w:u w:val="single"/>
        </w:rPr>
        <w:tab/>
      </w:r>
      <w:r>
        <w:rPr>
          <w:u w:val="single"/>
        </w:rPr>
        <w:tab/>
      </w:r>
      <w:r>
        <w:rPr>
          <w:u w:val="single"/>
        </w:rPr>
        <w:tab/>
      </w:r>
      <w:r>
        <w:rPr>
          <w:u w:val="single"/>
        </w:rPr>
        <w:tab/>
      </w:r>
      <w:r>
        <w:rPr>
          <w:u w:val="single"/>
        </w:rPr>
        <w:tab/>
      </w:r>
      <w:r>
        <w:rPr>
          <w:u w:val="single"/>
        </w:rPr>
        <w:tab/>
      </w:r>
    </w:p>
    <w:p w14:paraId="591222D4" w14:textId="44E7EDDE" w:rsidR="008D1983" w:rsidRDefault="004F7E93" w:rsidP="004F7E93">
      <w:pPr>
        <w:pStyle w:val="ListParagraph"/>
        <w:numPr>
          <w:ilvl w:val="0"/>
          <w:numId w:val="1"/>
        </w:numPr>
        <w:rPr>
          <w:b/>
          <w:bCs/>
        </w:rPr>
      </w:pPr>
      <w:r w:rsidRPr="004F7E93">
        <w:rPr>
          <w:b/>
          <w:bCs/>
        </w:rPr>
        <w:t>Third Party Consent:</w:t>
      </w:r>
    </w:p>
    <w:p w14:paraId="0D97F755" w14:textId="2137975D" w:rsidR="004F7E93" w:rsidRDefault="004F7E93" w:rsidP="004F7E93">
      <w:r w:rsidRPr="004F7E93">
        <w:t>Taking this action is entirely voluntary</w:t>
      </w:r>
      <w:r>
        <w:t>; you are under no obligation to consent to the release of your information to any Third Party:</w:t>
      </w:r>
    </w:p>
    <w:p w14:paraId="6CB68BF8" w14:textId="1EAC8ADE" w:rsidR="004F7E93" w:rsidRDefault="004F7E93" w:rsidP="004F7E93">
      <w:r>
        <w:t>I authorize Alaska Vision Center, Inc. to disclose information and/or records regarding my medical information and insurance/billing information to the Third Party</w:t>
      </w:r>
      <w:r w:rsidR="00126B71">
        <w:t>(s)</w:t>
      </w:r>
      <w:r>
        <w:t xml:space="preserve"> authorized below:</w:t>
      </w:r>
    </w:p>
    <w:p w14:paraId="37395D18" w14:textId="4C88AE05" w:rsidR="004F7E93" w:rsidRDefault="004F7E93" w:rsidP="004F7E93">
      <w:pPr>
        <w:rPr>
          <w:u w:val="single"/>
        </w:rPr>
      </w:pPr>
      <w:r>
        <w:t>Authorized person’s name/relation</w:t>
      </w:r>
      <w:r>
        <w:rPr>
          <w:u w:val="single"/>
        </w:rPr>
        <w:tab/>
      </w:r>
      <w:r>
        <w:rPr>
          <w:u w:val="single"/>
        </w:rPr>
        <w:tab/>
      </w:r>
      <w:r>
        <w:rPr>
          <w:u w:val="single"/>
        </w:rPr>
        <w:tab/>
      </w:r>
      <w:r>
        <w:rPr>
          <w:u w:val="single"/>
        </w:rPr>
        <w:tab/>
      </w:r>
      <w:r>
        <w:rPr>
          <w:u w:val="single"/>
        </w:rPr>
        <w:tab/>
      </w:r>
      <w:r>
        <w:t>Phone:</w:t>
      </w:r>
      <w:r>
        <w:rPr>
          <w:u w:val="single"/>
        </w:rPr>
        <w:tab/>
      </w:r>
      <w:r>
        <w:rPr>
          <w:u w:val="single"/>
        </w:rPr>
        <w:tab/>
      </w:r>
      <w:r>
        <w:rPr>
          <w:u w:val="single"/>
        </w:rPr>
        <w:tab/>
      </w:r>
    </w:p>
    <w:p w14:paraId="564ED398" w14:textId="77777777" w:rsidR="00126B71" w:rsidRDefault="00126B71" w:rsidP="00126B71">
      <w:pPr>
        <w:rPr>
          <w:u w:val="single"/>
        </w:rPr>
      </w:pPr>
      <w:r>
        <w:t>Authorized person’s name/relation</w:t>
      </w:r>
      <w:r>
        <w:rPr>
          <w:u w:val="single"/>
        </w:rPr>
        <w:tab/>
      </w:r>
      <w:r>
        <w:rPr>
          <w:u w:val="single"/>
        </w:rPr>
        <w:tab/>
      </w:r>
      <w:r>
        <w:rPr>
          <w:u w:val="single"/>
        </w:rPr>
        <w:tab/>
      </w:r>
      <w:r>
        <w:rPr>
          <w:u w:val="single"/>
        </w:rPr>
        <w:tab/>
      </w:r>
      <w:r>
        <w:rPr>
          <w:u w:val="single"/>
        </w:rPr>
        <w:tab/>
      </w:r>
      <w:r>
        <w:t>Phone:</w:t>
      </w:r>
      <w:r>
        <w:rPr>
          <w:u w:val="single"/>
        </w:rPr>
        <w:tab/>
      </w:r>
      <w:r>
        <w:rPr>
          <w:u w:val="single"/>
        </w:rPr>
        <w:tab/>
      </w:r>
      <w:r>
        <w:rPr>
          <w:u w:val="single"/>
        </w:rPr>
        <w:tab/>
      </w:r>
    </w:p>
    <w:p w14:paraId="3288CD55" w14:textId="77777777" w:rsidR="00126B71" w:rsidRDefault="00126B71" w:rsidP="004F7E93">
      <w:pPr>
        <w:rPr>
          <w:u w:val="single"/>
        </w:rPr>
      </w:pPr>
    </w:p>
    <w:p w14:paraId="21218894" w14:textId="58B2A190" w:rsidR="004F7E93" w:rsidRPr="004F7E93" w:rsidRDefault="004F7E93" w:rsidP="004F7E93">
      <w:pPr>
        <w:rPr>
          <w:i/>
          <w:iCs/>
        </w:rPr>
      </w:pPr>
      <w:r w:rsidRPr="004F7E93">
        <w:rPr>
          <w:i/>
          <w:iCs/>
        </w:rPr>
        <w:t>This authorization expire</w:t>
      </w:r>
      <w:r>
        <w:rPr>
          <w:i/>
          <w:iCs/>
        </w:rPr>
        <w:t>s</w:t>
      </w:r>
      <w:r w:rsidRPr="004F7E93">
        <w:rPr>
          <w:i/>
          <w:iCs/>
        </w:rPr>
        <w:t xml:space="preserve"> upon </w:t>
      </w:r>
      <w:r>
        <w:rPr>
          <w:i/>
          <w:iCs/>
        </w:rPr>
        <w:t xml:space="preserve">my written revocation of the authorization submitted via fax, email, or mail. </w:t>
      </w:r>
    </w:p>
    <w:p w14:paraId="76B06BA8" w14:textId="355016FE" w:rsidR="00C257FA" w:rsidRDefault="00C257FA" w:rsidP="00C257FA"/>
    <w:p w14:paraId="639DC740" w14:textId="77777777" w:rsidR="00C93B67" w:rsidRPr="00C257FA" w:rsidRDefault="00C93B67" w:rsidP="00C257FA"/>
    <w:p w14:paraId="2B3AD819" w14:textId="77777777" w:rsidR="00D8239B" w:rsidRPr="00D8239B" w:rsidRDefault="00D8239B"/>
    <w:sectPr w:rsidR="00D8239B" w:rsidRPr="00D823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3F266" w14:textId="77777777" w:rsidR="00724919" w:rsidRDefault="00724919" w:rsidP="00D8239B">
      <w:pPr>
        <w:spacing w:after="0" w:line="240" w:lineRule="auto"/>
      </w:pPr>
      <w:r>
        <w:separator/>
      </w:r>
    </w:p>
  </w:endnote>
  <w:endnote w:type="continuationSeparator" w:id="0">
    <w:p w14:paraId="2F3E97B2" w14:textId="77777777" w:rsidR="00724919" w:rsidRDefault="00724919" w:rsidP="00D8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6FA00" w14:textId="77777777" w:rsidR="00724919" w:rsidRDefault="00724919" w:rsidP="00D8239B">
      <w:pPr>
        <w:spacing w:after="0" w:line="240" w:lineRule="auto"/>
      </w:pPr>
      <w:r>
        <w:separator/>
      </w:r>
    </w:p>
  </w:footnote>
  <w:footnote w:type="continuationSeparator" w:id="0">
    <w:p w14:paraId="229FF753" w14:textId="77777777" w:rsidR="00724919" w:rsidRDefault="00724919" w:rsidP="00D82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5E70" w14:textId="6412CC8B" w:rsidR="00D8239B" w:rsidRDefault="00D8239B" w:rsidP="00D8239B">
    <w:pPr>
      <w:pStyle w:val="Header"/>
      <w:jc w:val="center"/>
    </w:pPr>
    <w:r>
      <w:rPr>
        <w:noProof/>
      </w:rPr>
      <w:drawing>
        <wp:inline distT="0" distB="0" distL="0" distR="0" wp14:anchorId="68AB6B9C" wp14:editId="2D853428">
          <wp:extent cx="1598930" cy="9334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800" cy="9368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37200"/>
    <w:multiLevelType w:val="hybridMultilevel"/>
    <w:tmpl w:val="F6C69A2C"/>
    <w:lvl w:ilvl="0" w:tplc="654C7A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9B"/>
    <w:rsid w:val="00126B71"/>
    <w:rsid w:val="00264390"/>
    <w:rsid w:val="00425862"/>
    <w:rsid w:val="004F7E93"/>
    <w:rsid w:val="00724919"/>
    <w:rsid w:val="008D1983"/>
    <w:rsid w:val="00AA723A"/>
    <w:rsid w:val="00BB21F7"/>
    <w:rsid w:val="00C257FA"/>
    <w:rsid w:val="00C93B67"/>
    <w:rsid w:val="00D8239B"/>
    <w:rsid w:val="00E33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0CCF"/>
  <w15:chartTrackingRefBased/>
  <w15:docId w15:val="{1E044E0F-40DE-49AC-822F-477C5ED2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39B"/>
  </w:style>
  <w:style w:type="paragraph" w:styleId="Footer">
    <w:name w:val="footer"/>
    <w:basedOn w:val="Normal"/>
    <w:link w:val="FooterChar"/>
    <w:uiPriority w:val="99"/>
    <w:unhideWhenUsed/>
    <w:rsid w:val="00D82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39B"/>
  </w:style>
  <w:style w:type="paragraph" w:styleId="ListParagraph">
    <w:name w:val="List Paragraph"/>
    <w:basedOn w:val="Normal"/>
    <w:uiPriority w:val="34"/>
    <w:qFormat/>
    <w:rsid w:val="00D8239B"/>
    <w:pPr>
      <w:ind w:left="720"/>
      <w:contextualSpacing/>
    </w:pPr>
  </w:style>
  <w:style w:type="paragraph" w:styleId="NoSpacing">
    <w:name w:val="No Spacing"/>
    <w:uiPriority w:val="1"/>
    <w:qFormat/>
    <w:rsid w:val="004F7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Matheson</dc:creator>
  <cp:keywords/>
  <dc:description/>
  <cp:lastModifiedBy>Maria Madge</cp:lastModifiedBy>
  <cp:revision>2</cp:revision>
  <dcterms:created xsi:type="dcterms:W3CDTF">2020-04-08T20:00:00Z</dcterms:created>
  <dcterms:modified xsi:type="dcterms:W3CDTF">2020-04-08T20:00:00Z</dcterms:modified>
</cp:coreProperties>
</file>